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commentRangeStart w:id="0"/>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commentRangeEnd w:id="0"/>
      <w:r w:rsidRPr="00FB7F7E">
        <w:rPr>
          <w:rStyle w:val="Odkaznakoment"/>
          <w:vanish/>
        </w:rPr>
        <w:commentReference w:id="0"/>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4C0037DA"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1" w:name="Text1"/>
      <w:r w:rsidR="00B342F2" w:rsidRPr="00B342F2">
        <w:rPr>
          <w:sz w:val="22"/>
          <w:szCs w:val="22"/>
        </w:rPr>
        <w:t>„</w:t>
      </w:r>
      <w:r w:rsidR="00D96658" w:rsidRPr="00EE1FBD">
        <w:rPr>
          <w:b/>
          <w:sz w:val="22"/>
          <w:szCs w:val="22"/>
        </w:rPr>
        <w:fldChar w:fldCharType="begin">
          <w:ffData>
            <w:name w:val="Text13"/>
            <w:enabled/>
            <w:calcOnExit w:val="0"/>
            <w:textInput>
              <w:default w:val="[NÁZEV]"/>
              <w:format w:val="První velké"/>
            </w:textInput>
          </w:ffData>
        </w:fldChar>
      </w:r>
      <w:bookmarkStart w:id="2" w:name="Text13"/>
      <w:r w:rsidR="00D96658" w:rsidRPr="00EE1FBD">
        <w:rPr>
          <w:b/>
          <w:sz w:val="22"/>
          <w:szCs w:val="22"/>
        </w:rPr>
        <w:instrText xml:space="preserve"> FORMTEXT </w:instrText>
      </w:r>
      <w:r w:rsidR="00D96658" w:rsidRPr="00EE1FBD">
        <w:rPr>
          <w:b/>
          <w:sz w:val="22"/>
          <w:szCs w:val="22"/>
        </w:rPr>
      </w:r>
      <w:r w:rsidR="00D96658" w:rsidRPr="00EE1FBD">
        <w:rPr>
          <w:b/>
          <w:sz w:val="22"/>
          <w:szCs w:val="22"/>
        </w:rPr>
        <w:fldChar w:fldCharType="separate"/>
      </w:r>
      <w:r w:rsidR="00DC5C6C">
        <w:rPr>
          <w:b/>
          <w:noProof/>
          <w:sz w:val="22"/>
          <w:szCs w:val="22"/>
        </w:rPr>
        <w:t>II/110 x III/1101 Benešov, OK Hráského – Černoleská - PD</w:t>
      </w:r>
      <w:r w:rsidR="00D96658" w:rsidRPr="00EE1FBD">
        <w:rPr>
          <w:b/>
          <w:sz w:val="22"/>
          <w:szCs w:val="22"/>
        </w:rPr>
        <w:fldChar w:fldCharType="end"/>
      </w:r>
      <w:bookmarkEnd w:id="2"/>
      <w:r w:rsidR="00B342F2" w:rsidRPr="00B342F2">
        <w:rPr>
          <w:sz w:val="22"/>
          <w:szCs w:val="22"/>
        </w:rPr>
        <w:t>“</w:t>
      </w:r>
      <w:r w:rsidRPr="00C276BC">
        <w:rPr>
          <w:b/>
          <w:i/>
          <w:sz w:val="22"/>
          <w:szCs w:val="22"/>
        </w:rPr>
        <w:t xml:space="preserve"> </w:t>
      </w:r>
      <w:bookmarkEnd w:id="1"/>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5793624F"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B60B57" w:rsidRPr="00B60B57">
        <w:rPr>
          <w:b/>
          <w:sz w:val="22"/>
          <w:szCs w:val="22"/>
        </w:rPr>
        <w:t>II/110 x III/1101 Benešov, OK Hráského – Černoleská</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3"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3"/>
    </w:p>
    <w:p w14:paraId="4C2FBC2D" w14:textId="77777777" w:rsidR="00E84135" w:rsidRPr="00055D11" w:rsidRDefault="00E84135" w:rsidP="00E84135">
      <w:pPr>
        <w:pStyle w:val="Textodst1sl"/>
        <w:numPr>
          <w:ilvl w:val="1"/>
          <w:numId w:val="55"/>
        </w:numPr>
        <w:rPr>
          <w:sz w:val="22"/>
          <w:szCs w:val="22"/>
        </w:rPr>
      </w:pPr>
      <w:bookmarkStart w:id="4" w:name="_Ref179539068"/>
      <w:r w:rsidRPr="00055D11">
        <w:rPr>
          <w:sz w:val="22"/>
          <w:szCs w:val="22"/>
        </w:rPr>
        <w:t>Cena díla je stanovena následujícím způsobem:</w:t>
      </w:r>
      <w:bookmarkEnd w:id="4"/>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B60B57" w:rsidRDefault="00BE5FD0" w:rsidP="00AC4FCC">
      <w:pPr>
        <w:pStyle w:val="Textodst1sl"/>
        <w:numPr>
          <w:ilvl w:val="0"/>
          <w:numId w:val="0"/>
        </w:numPr>
        <w:ind w:left="6380" w:hanging="4950"/>
        <w:rPr>
          <w:sz w:val="22"/>
          <w:szCs w:val="22"/>
        </w:rPr>
      </w:pPr>
      <w:r>
        <w:rPr>
          <w:sz w:val="22"/>
          <w:szCs w:val="22"/>
        </w:rPr>
        <w:t xml:space="preserve">1x </w:t>
      </w:r>
      <w:r w:rsidR="00AC4FCC" w:rsidRPr="00B60B57">
        <w:rPr>
          <w:sz w:val="22"/>
          <w:szCs w:val="22"/>
        </w:rPr>
        <w:t>Průzkumy a zaměření</w:t>
      </w:r>
      <w:r w:rsidR="00AC4FCC" w:rsidRPr="00B60B57">
        <w:rPr>
          <w:sz w:val="22"/>
          <w:szCs w:val="22"/>
        </w:rPr>
        <w:tab/>
      </w:r>
      <w:r w:rsidRPr="00B60B57">
        <w:rPr>
          <w:sz w:val="22"/>
          <w:szCs w:val="22"/>
        </w:rPr>
        <w:t xml:space="preserve"> </w:t>
      </w:r>
    </w:p>
    <w:p w14:paraId="2418DA9D" w14:textId="4110726A" w:rsidR="00AC4FCC" w:rsidRPr="00B60B57" w:rsidRDefault="00BE5FD0" w:rsidP="00BE5FD0">
      <w:pPr>
        <w:pStyle w:val="Textodst1sl"/>
        <w:numPr>
          <w:ilvl w:val="0"/>
          <w:numId w:val="0"/>
        </w:numPr>
        <w:ind w:left="6380" w:hanging="4950"/>
        <w:rPr>
          <w:sz w:val="22"/>
          <w:szCs w:val="22"/>
        </w:rPr>
      </w:pPr>
      <w:r w:rsidRPr="00B60B57">
        <w:rPr>
          <w:sz w:val="22"/>
          <w:szCs w:val="22"/>
        </w:rPr>
        <w:t xml:space="preserve">1x </w:t>
      </w:r>
      <w:r w:rsidR="00AC4FCC" w:rsidRPr="00B60B57">
        <w:rPr>
          <w:sz w:val="22"/>
          <w:szCs w:val="22"/>
        </w:rPr>
        <w:t xml:space="preserve">Dokumentace pro </w:t>
      </w:r>
      <w:r w:rsidRPr="00B60B57">
        <w:rPr>
          <w:sz w:val="22"/>
          <w:szCs w:val="22"/>
        </w:rPr>
        <w:t xml:space="preserve">povolení </w:t>
      </w:r>
      <w:r w:rsidR="00BF3C47" w:rsidRPr="00B60B57">
        <w:rPr>
          <w:sz w:val="22"/>
          <w:szCs w:val="22"/>
        </w:rPr>
        <w:t>záměru</w:t>
      </w:r>
      <w:r w:rsidR="00AC4FCC" w:rsidRPr="00B60B57">
        <w:rPr>
          <w:sz w:val="22"/>
          <w:szCs w:val="22"/>
        </w:rPr>
        <w:tab/>
      </w:r>
    </w:p>
    <w:p w14:paraId="688775BA" w14:textId="51141639" w:rsidR="00AC4FCC" w:rsidRPr="00B60B57" w:rsidRDefault="00B60B57" w:rsidP="00AC4FCC">
      <w:pPr>
        <w:pStyle w:val="Textodst1sl"/>
        <w:numPr>
          <w:ilvl w:val="0"/>
          <w:numId w:val="0"/>
        </w:numPr>
        <w:ind w:left="6380" w:hanging="4950"/>
        <w:rPr>
          <w:sz w:val="22"/>
          <w:szCs w:val="22"/>
        </w:rPr>
      </w:pPr>
      <w:r w:rsidRPr="00B60B57">
        <w:rPr>
          <w:sz w:val="22"/>
          <w:szCs w:val="22"/>
        </w:rPr>
        <w:t>1</w:t>
      </w:r>
      <w:r w:rsidR="00BE5FD0" w:rsidRPr="00B60B57">
        <w:rPr>
          <w:sz w:val="22"/>
          <w:szCs w:val="22"/>
        </w:rPr>
        <w:t xml:space="preserve">x </w:t>
      </w:r>
      <w:r w:rsidR="00AC4FCC" w:rsidRPr="00B60B57">
        <w:rPr>
          <w:sz w:val="22"/>
          <w:szCs w:val="22"/>
        </w:rPr>
        <w:t xml:space="preserve">Dokumentace pro </w:t>
      </w:r>
      <w:r w:rsidR="00653BDD" w:rsidRPr="00B60B57">
        <w:rPr>
          <w:sz w:val="22"/>
          <w:szCs w:val="22"/>
        </w:rPr>
        <w:t xml:space="preserve">provádění </w:t>
      </w:r>
      <w:r w:rsidR="00AC4FCC" w:rsidRPr="00B60B57">
        <w:rPr>
          <w:sz w:val="22"/>
          <w:szCs w:val="22"/>
        </w:rPr>
        <w:t>stavby</w:t>
      </w:r>
      <w:r w:rsidR="00AC4FCC" w:rsidRPr="00B60B57">
        <w:rPr>
          <w:sz w:val="22"/>
          <w:szCs w:val="22"/>
        </w:rPr>
        <w:tab/>
      </w:r>
    </w:p>
    <w:p w14:paraId="2FBC3F5B" w14:textId="53AD4C92" w:rsidR="00AC4FCC" w:rsidRPr="00B60B57" w:rsidRDefault="00BE5FD0" w:rsidP="00AC4FCC">
      <w:pPr>
        <w:pStyle w:val="Textodst1sl"/>
        <w:numPr>
          <w:ilvl w:val="0"/>
          <w:numId w:val="0"/>
        </w:numPr>
        <w:ind w:left="6380" w:hanging="4950"/>
        <w:rPr>
          <w:sz w:val="22"/>
          <w:szCs w:val="22"/>
        </w:rPr>
      </w:pPr>
      <w:r w:rsidRPr="00B60B57">
        <w:rPr>
          <w:sz w:val="22"/>
          <w:szCs w:val="22"/>
        </w:rPr>
        <w:t xml:space="preserve">1x </w:t>
      </w:r>
      <w:r w:rsidR="00AC4FCC" w:rsidRPr="00B60B57">
        <w:rPr>
          <w:sz w:val="22"/>
          <w:szCs w:val="22"/>
        </w:rPr>
        <w:t>Dokladová část</w:t>
      </w:r>
      <w:r w:rsidR="00AC4FCC" w:rsidRPr="00B60B57">
        <w:rPr>
          <w:sz w:val="22"/>
          <w:szCs w:val="22"/>
        </w:rPr>
        <w:tab/>
      </w:r>
    </w:p>
    <w:p w14:paraId="20F5A6EB" w14:textId="7F42A089" w:rsidR="00BE5FD0" w:rsidRDefault="00BE5FD0" w:rsidP="000C268A">
      <w:pPr>
        <w:pStyle w:val="Textodst1sl"/>
        <w:numPr>
          <w:ilvl w:val="0"/>
          <w:numId w:val="0"/>
        </w:numPr>
        <w:ind w:left="1430"/>
        <w:jc w:val="left"/>
        <w:rPr>
          <w:sz w:val="22"/>
          <w:szCs w:val="22"/>
        </w:rPr>
      </w:pPr>
      <w:r w:rsidRPr="00B60B57">
        <w:rPr>
          <w:sz w:val="22"/>
          <w:szCs w:val="22"/>
        </w:rPr>
        <w:t xml:space="preserve">1x </w:t>
      </w:r>
      <w:r w:rsidR="000C268A" w:rsidRPr="00B60B57">
        <w:rPr>
          <w:sz w:val="22"/>
          <w:szCs w:val="22"/>
        </w:rPr>
        <w:t>P</w:t>
      </w:r>
      <w:r w:rsidR="00AC4FCC" w:rsidRPr="00B60B57">
        <w:rPr>
          <w:sz w:val="22"/>
          <w:szCs w:val="22"/>
        </w:rPr>
        <w:t>ravomocné</w:t>
      </w:r>
      <w:r w:rsidR="00AC4FCC" w:rsidRPr="006A73B1">
        <w:rPr>
          <w:sz w:val="22"/>
          <w:szCs w:val="22"/>
        </w:rPr>
        <w:t xml:space="preserve">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5" w:name="_Ref179877004"/>
      <w:bookmarkStart w:id="6"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5"/>
    </w:p>
    <w:tbl>
      <w:tblPr>
        <w:tblStyle w:val="Mkatabulky"/>
        <w:tblW w:w="7654" w:type="dxa"/>
        <w:tblInd w:w="1413" w:type="dxa"/>
        <w:tblLook w:val="04A0" w:firstRow="1" w:lastRow="0" w:firstColumn="1" w:lastColumn="0" w:noHBand="0" w:noVBand="1"/>
      </w:tblPr>
      <w:tblGrid>
        <w:gridCol w:w="3827"/>
        <w:gridCol w:w="3827"/>
      </w:tblGrid>
      <w:tr w:rsidR="008A7831" w:rsidRPr="008A7831" w14:paraId="46DF022C"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11A0269D" w14:textId="77777777" w:rsidR="008A7831" w:rsidRPr="008A7831" w:rsidRDefault="008A7831" w:rsidP="003706D7">
            <w:pPr>
              <w:spacing w:line="276" w:lineRule="auto"/>
              <w:rPr>
                <w:b/>
                <w:bCs/>
                <w:sz w:val="20"/>
              </w:rPr>
            </w:pPr>
            <w:r w:rsidRPr="008A7831">
              <w:rPr>
                <w:b/>
                <w:bCs/>
                <w:sz w:val="20"/>
              </w:rPr>
              <w:t>1. Činnosti podle bodu č. 1 Soupisu prací</w:t>
            </w:r>
          </w:p>
        </w:tc>
        <w:tc>
          <w:tcPr>
            <w:tcW w:w="3827" w:type="dxa"/>
            <w:tcBorders>
              <w:top w:val="single" w:sz="4" w:space="0" w:color="auto"/>
              <w:left w:val="single" w:sz="4" w:space="0" w:color="auto"/>
              <w:bottom w:val="single" w:sz="4" w:space="0" w:color="auto"/>
              <w:right w:val="single" w:sz="4" w:space="0" w:color="auto"/>
            </w:tcBorders>
            <w:hideMark/>
          </w:tcPr>
          <w:p w14:paraId="47F6170C" w14:textId="77777777" w:rsidR="008A7831" w:rsidRPr="008A7831" w:rsidRDefault="008A7831" w:rsidP="003706D7">
            <w:pPr>
              <w:spacing w:line="276" w:lineRule="auto"/>
              <w:rPr>
                <w:bCs/>
                <w:sz w:val="20"/>
              </w:rPr>
            </w:pPr>
            <w:r w:rsidRPr="008A7831">
              <w:rPr>
                <w:bCs/>
                <w:sz w:val="20"/>
              </w:rPr>
              <w:t>současně s převzetím čistopisu dokumentace pro povolení stavby Objednatelem</w:t>
            </w:r>
          </w:p>
        </w:tc>
      </w:tr>
      <w:tr w:rsidR="008A7831" w:rsidRPr="008A7831" w14:paraId="7D612C61"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74633184" w14:textId="77777777" w:rsidR="008A7831" w:rsidRPr="008A7831" w:rsidRDefault="008A7831" w:rsidP="003706D7">
            <w:pPr>
              <w:spacing w:line="276" w:lineRule="auto"/>
              <w:rPr>
                <w:b/>
                <w:bCs/>
                <w:sz w:val="20"/>
              </w:rPr>
            </w:pPr>
            <w:r w:rsidRPr="008A7831">
              <w:rPr>
                <w:b/>
                <w:bCs/>
                <w:sz w:val="20"/>
              </w:rPr>
              <w:t>2a. Předložení konceptu dokumentace pro povolení stavby</w:t>
            </w:r>
          </w:p>
        </w:tc>
        <w:tc>
          <w:tcPr>
            <w:tcW w:w="3827" w:type="dxa"/>
            <w:tcBorders>
              <w:top w:val="single" w:sz="4" w:space="0" w:color="auto"/>
              <w:left w:val="single" w:sz="4" w:space="0" w:color="auto"/>
              <w:bottom w:val="single" w:sz="4" w:space="0" w:color="auto"/>
              <w:right w:val="single" w:sz="4" w:space="0" w:color="auto"/>
            </w:tcBorders>
            <w:hideMark/>
          </w:tcPr>
          <w:p w14:paraId="1C6F857F" w14:textId="77777777" w:rsidR="008A7831" w:rsidRPr="008A7831" w:rsidRDefault="008A7831" w:rsidP="003706D7">
            <w:pPr>
              <w:spacing w:line="276" w:lineRule="auto"/>
              <w:rPr>
                <w:bCs/>
                <w:sz w:val="20"/>
              </w:rPr>
            </w:pPr>
            <w:r w:rsidRPr="008A7831">
              <w:rPr>
                <w:bCs/>
                <w:sz w:val="20"/>
              </w:rPr>
              <w:t>do 5 měsíců od účinnosti smlouvy</w:t>
            </w:r>
          </w:p>
        </w:tc>
      </w:tr>
      <w:tr w:rsidR="008A7831" w:rsidRPr="008A7831" w14:paraId="52BEB861"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13F07DE0" w14:textId="77777777" w:rsidR="008A7831" w:rsidRPr="008A7831" w:rsidRDefault="008A7831" w:rsidP="003706D7">
            <w:pPr>
              <w:spacing w:line="276" w:lineRule="auto"/>
              <w:rPr>
                <w:b/>
                <w:bCs/>
                <w:sz w:val="20"/>
              </w:rPr>
            </w:pPr>
            <w:r w:rsidRPr="008A7831">
              <w:rPr>
                <w:b/>
                <w:bCs/>
                <w:sz w:val="20"/>
              </w:rPr>
              <w:t>2b. Předložení čistopisu dokumentace pro povolení stavby zohledňujícího veškeré připomínky Objednatele ke konceptu, a to včetně dokladové části</w:t>
            </w:r>
          </w:p>
        </w:tc>
        <w:tc>
          <w:tcPr>
            <w:tcW w:w="3827" w:type="dxa"/>
            <w:tcBorders>
              <w:top w:val="single" w:sz="4" w:space="0" w:color="auto"/>
              <w:left w:val="single" w:sz="4" w:space="0" w:color="auto"/>
              <w:bottom w:val="single" w:sz="4" w:space="0" w:color="auto"/>
              <w:right w:val="single" w:sz="4" w:space="0" w:color="auto"/>
            </w:tcBorders>
            <w:hideMark/>
          </w:tcPr>
          <w:p w14:paraId="0C19BEF0" w14:textId="77777777" w:rsidR="008A7831" w:rsidRPr="008A7831" w:rsidRDefault="008A7831" w:rsidP="003706D7">
            <w:pPr>
              <w:spacing w:line="276" w:lineRule="auto"/>
              <w:rPr>
                <w:b/>
                <w:bCs/>
                <w:sz w:val="20"/>
              </w:rPr>
            </w:pPr>
            <w:r w:rsidRPr="008A7831">
              <w:rPr>
                <w:bCs/>
                <w:sz w:val="20"/>
              </w:rPr>
              <w:t>do 1 měsíce od obdržení písemných připomínek Objednatele ke konceptu</w:t>
            </w:r>
          </w:p>
        </w:tc>
      </w:tr>
      <w:tr w:rsidR="008A7831" w:rsidRPr="008A7831" w14:paraId="55BDC3CE"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79B44E1B" w14:textId="77777777" w:rsidR="008A7831" w:rsidRPr="008A7831" w:rsidRDefault="008A7831" w:rsidP="003706D7">
            <w:pPr>
              <w:spacing w:line="276" w:lineRule="auto"/>
              <w:rPr>
                <w:b/>
                <w:bCs/>
                <w:sz w:val="20"/>
              </w:rPr>
            </w:pPr>
            <w:r w:rsidRPr="008A7831">
              <w:rPr>
                <w:b/>
                <w:bCs/>
                <w:sz w:val="20"/>
              </w:rPr>
              <w:t>3. Předložení plánu BOZP</w:t>
            </w:r>
          </w:p>
        </w:tc>
        <w:tc>
          <w:tcPr>
            <w:tcW w:w="3827" w:type="dxa"/>
            <w:tcBorders>
              <w:top w:val="single" w:sz="4" w:space="0" w:color="auto"/>
              <w:left w:val="single" w:sz="4" w:space="0" w:color="auto"/>
              <w:bottom w:val="single" w:sz="4" w:space="0" w:color="auto"/>
              <w:right w:val="single" w:sz="4" w:space="0" w:color="auto"/>
            </w:tcBorders>
            <w:hideMark/>
          </w:tcPr>
          <w:p w14:paraId="15255F17" w14:textId="77777777" w:rsidR="008A7831" w:rsidRPr="008A7831" w:rsidRDefault="008A7831" w:rsidP="003706D7">
            <w:pPr>
              <w:spacing w:line="276" w:lineRule="auto"/>
              <w:rPr>
                <w:bCs/>
                <w:sz w:val="20"/>
              </w:rPr>
            </w:pPr>
            <w:r w:rsidRPr="008A7831">
              <w:rPr>
                <w:bCs/>
                <w:sz w:val="20"/>
              </w:rPr>
              <w:t>současně s předložením čistopisu dokumentace pro povolení stavby zohledňujícího veškeré připomínky Objednatele ke konceptu</w:t>
            </w:r>
          </w:p>
        </w:tc>
      </w:tr>
      <w:tr w:rsidR="008A7831" w:rsidRPr="008A7831" w14:paraId="75A7B8D4"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6C0D967E" w14:textId="77777777" w:rsidR="008A7831" w:rsidRPr="008A7831" w:rsidRDefault="008A7831" w:rsidP="003706D7">
            <w:pPr>
              <w:spacing w:line="276" w:lineRule="auto"/>
              <w:rPr>
                <w:b/>
                <w:bCs/>
                <w:sz w:val="20"/>
              </w:rPr>
            </w:pPr>
            <w:r w:rsidRPr="008A7831">
              <w:rPr>
                <w:b/>
                <w:bCs/>
                <w:sz w:val="20"/>
              </w:rPr>
              <w:t>4. Podání žádosti o povolení záměru v souladu se stavebním zákonem</w:t>
            </w:r>
          </w:p>
        </w:tc>
        <w:tc>
          <w:tcPr>
            <w:tcW w:w="3827" w:type="dxa"/>
            <w:tcBorders>
              <w:top w:val="single" w:sz="4" w:space="0" w:color="auto"/>
              <w:left w:val="single" w:sz="4" w:space="0" w:color="auto"/>
              <w:bottom w:val="single" w:sz="4" w:space="0" w:color="auto"/>
              <w:right w:val="single" w:sz="4" w:space="0" w:color="auto"/>
            </w:tcBorders>
            <w:hideMark/>
          </w:tcPr>
          <w:p w14:paraId="605345C0" w14:textId="77777777" w:rsidR="008A7831" w:rsidRPr="008A7831" w:rsidRDefault="008A7831" w:rsidP="003706D7">
            <w:pPr>
              <w:spacing w:line="276" w:lineRule="auto"/>
              <w:rPr>
                <w:bCs/>
                <w:sz w:val="20"/>
              </w:rPr>
            </w:pPr>
            <w:r w:rsidRPr="008A7831">
              <w:rPr>
                <w:bCs/>
                <w:sz w:val="20"/>
              </w:rPr>
              <w:t>do 3 měsíců od doručení čistopisu dokumentace pro povolení stavby Objednateli</w:t>
            </w:r>
          </w:p>
        </w:tc>
      </w:tr>
      <w:tr w:rsidR="008A7831" w:rsidRPr="008A7831" w14:paraId="2FA91CDB"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3E6A944D" w14:textId="77777777" w:rsidR="008A7831" w:rsidRPr="008A7831" w:rsidRDefault="008A7831" w:rsidP="003706D7">
            <w:pPr>
              <w:spacing w:line="276" w:lineRule="auto"/>
              <w:rPr>
                <w:b/>
                <w:bCs/>
                <w:sz w:val="20"/>
              </w:rPr>
            </w:pPr>
            <w:r w:rsidRPr="008A7831">
              <w:rPr>
                <w:b/>
                <w:bCs/>
                <w:sz w:val="20"/>
              </w:rPr>
              <w:t>5. Předložení projektové dokumentace pro provádění stavby, soupisu prací a rozpočtu</w:t>
            </w:r>
          </w:p>
        </w:tc>
        <w:tc>
          <w:tcPr>
            <w:tcW w:w="3827" w:type="dxa"/>
            <w:tcBorders>
              <w:top w:val="single" w:sz="4" w:space="0" w:color="auto"/>
              <w:left w:val="single" w:sz="4" w:space="0" w:color="auto"/>
              <w:bottom w:val="single" w:sz="4" w:space="0" w:color="auto"/>
              <w:right w:val="single" w:sz="4" w:space="0" w:color="auto"/>
            </w:tcBorders>
            <w:hideMark/>
          </w:tcPr>
          <w:p w14:paraId="19C82E68" w14:textId="77777777" w:rsidR="008A7831" w:rsidRPr="008A7831" w:rsidRDefault="008A7831" w:rsidP="003706D7">
            <w:pPr>
              <w:spacing w:line="276" w:lineRule="auto"/>
              <w:rPr>
                <w:bCs/>
                <w:sz w:val="20"/>
              </w:rPr>
            </w:pPr>
            <w:r w:rsidRPr="008A7831">
              <w:rPr>
                <w:bCs/>
                <w:sz w:val="20"/>
              </w:rPr>
              <w:t>do 3 měsíců od právní moci povolení záměru stavby, nebo písemné výzvy Objednatele k zahájení plnění na této dílčí části služeb</w:t>
            </w:r>
          </w:p>
        </w:tc>
      </w:tr>
      <w:tr w:rsidR="008A7831" w:rsidRPr="008A7831" w14:paraId="5E0B87FB" w14:textId="77777777" w:rsidTr="008A7831">
        <w:tc>
          <w:tcPr>
            <w:tcW w:w="3827" w:type="dxa"/>
            <w:tcBorders>
              <w:top w:val="single" w:sz="4" w:space="0" w:color="auto"/>
              <w:left w:val="single" w:sz="4" w:space="0" w:color="auto"/>
              <w:bottom w:val="single" w:sz="4" w:space="0" w:color="auto"/>
              <w:right w:val="single" w:sz="4" w:space="0" w:color="auto"/>
            </w:tcBorders>
          </w:tcPr>
          <w:p w14:paraId="05C4C592" w14:textId="77777777" w:rsidR="008A7831" w:rsidRPr="008A7831" w:rsidRDefault="008A7831" w:rsidP="003706D7">
            <w:pPr>
              <w:spacing w:line="276" w:lineRule="auto"/>
              <w:rPr>
                <w:b/>
                <w:bCs/>
                <w:sz w:val="20"/>
              </w:rPr>
            </w:pPr>
            <w:r w:rsidRPr="008A7831">
              <w:rPr>
                <w:b/>
                <w:bCs/>
                <w:sz w:val="20"/>
              </w:rPr>
              <w:t>6. Předložení čistopisu projektové dokumentace pro provádění stavby, soupisu prací a rozpočtu</w:t>
            </w:r>
          </w:p>
        </w:tc>
        <w:tc>
          <w:tcPr>
            <w:tcW w:w="3827" w:type="dxa"/>
            <w:tcBorders>
              <w:top w:val="single" w:sz="4" w:space="0" w:color="auto"/>
              <w:left w:val="single" w:sz="4" w:space="0" w:color="auto"/>
              <w:bottom w:val="single" w:sz="4" w:space="0" w:color="auto"/>
              <w:right w:val="single" w:sz="4" w:space="0" w:color="auto"/>
            </w:tcBorders>
          </w:tcPr>
          <w:p w14:paraId="68DC1481" w14:textId="77777777" w:rsidR="008A7831" w:rsidRPr="008A7831" w:rsidRDefault="008A7831" w:rsidP="003706D7">
            <w:pPr>
              <w:spacing w:line="276" w:lineRule="auto"/>
              <w:rPr>
                <w:bCs/>
                <w:sz w:val="20"/>
              </w:rPr>
            </w:pPr>
            <w:r w:rsidRPr="008A7831">
              <w:rPr>
                <w:bCs/>
                <w:sz w:val="20"/>
              </w:rPr>
              <w:t>do 1 měsíce od obdržení písemných připomínek Objednatele ke konceptu</w:t>
            </w:r>
          </w:p>
        </w:tc>
      </w:tr>
      <w:tr w:rsidR="008A7831" w:rsidRPr="008A7831" w14:paraId="410812C7"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7B6C9055" w14:textId="77777777" w:rsidR="008A7831" w:rsidRPr="008A7831" w:rsidRDefault="008A7831" w:rsidP="003706D7">
            <w:pPr>
              <w:spacing w:line="276" w:lineRule="auto"/>
              <w:rPr>
                <w:b/>
                <w:bCs/>
                <w:sz w:val="20"/>
              </w:rPr>
            </w:pPr>
            <w:r w:rsidRPr="008A7831">
              <w:rPr>
                <w:b/>
                <w:bCs/>
                <w:sz w:val="20"/>
              </w:rPr>
              <w:t>7. Aktualizace rozpočtu</w:t>
            </w:r>
          </w:p>
        </w:tc>
        <w:tc>
          <w:tcPr>
            <w:tcW w:w="3827" w:type="dxa"/>
            <w:tcBorders>
              <w:top w:val="single" w:sz="4" w:space="0" w:color="auto"/>
              <w:left w:val="single" w:sz="4" w:space="0" w:color="auto"/>
              <w:bottom w:val="single" w:sz="4" w:space="0" w:color="auto"/>
              <w:right w:val="single" w:sz="4" w:space="0" w:color="auto"/>
            </w:tcBorders>
            <w:hideMark/>
          </w:tcPr>
          <w:p w14:paraId="0EE9F927" w14:textId="77777777" w:rsidR="008A7831" w:rsidRPr="008A7831" w:rsidRDefault="008A7831" w:rsidP="003706D7">
            <w:pPr>
              <w:spacing w:line="276" w:lineRule="auto"/>
              <w:rPr>
                <w:bCs/>
                <w:sz w:val="20"/>
              </w:rPr>
            </w:pPr>
            <w:r w:rsidRPr="008A7831">
              <w:rPr>
                <w:bCs/>
                <w:sz w:val="20"/>
              </w:rPr>
              <w:t>do 1 měsíce od písemné výzvy Objednatele</w:t>
            </w:r>
          </w:p>
        </w:tc>
      </w:tr>
      <w:tr w:rsidR="008A7831" w:rsidRPr="008A7831" w14:paraId="3DF8F7F8"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6DC52C50" w14:textId="77777777" w:rsidR="008A7831" w:rsidRPr="008A7831" w:rsidRDefault="008A7831" w:rsidP="003706D7">
            <w:pPr>
              <w:spacing w:line="276" w:lineRule="auto"/>
              <w:rPr>
                <w:b/>
                <w:bCs/>
                <w:sz w:val="20"/>
              </w:rPr>
            </w:pPr>
            <w:r w:rsidRPr="008A7831">
              <w:rPr>
                <w:b/>
                <w:bCs/>
                <w:sz w:val="20"/>
              </w:rPr>
              <w:t>8. Činnost autorského dozoru</w:t>
            </w:r>
          </w:p>
        </w:tc>
        <w:tc>
          <w:tcPr>
            <w:tcW w:w="3827" w:type="dxa"/>
            <w:tcBorders>
              <w:top w:val="single" w:sz="4" w:space="0" w:color="auto"/>
              <w:left w:val="single" w:sz="4" w:space="0" w:color="auto"/>
              <w:bottom w:val="single" w:sz="4" w:space="0" w:color="auto"/>
              <w:right w:val="single" w:sz="4" w:space="0" w:color="auto"/>
            </w:tcBorders>
            <w:hideMark/>
          </w:tcPr>
          <w:p w14:paraId="4041F8F7" w14:textId="77777777" w:rsidR="008A7831" w:rsidRPr="008A7831" w:rsidRDefault="008A7831" w:rsidP="003706D7">
            <w:pPr>
              <w:spacing w:line="276" w:lineRule="auto"/>
              <w:rPr>
                <w:bCs/>
                <w:sz w:val="20"/>
              </w:rPr>
            </w:pPr>
            <w:r w:rsidRPr="008A7831">
              <w:rPr>
                <w:bCs/>
                <w:sz w:val="20"/>
              </w:rPr>
              <w:t>od termínu uvedeného v písemné výzvě k zahájení výkonu činnosti autorského dozoru do kolaudace záměru</w:t>
            </w:r>
          </w:p>
        </w:tc>
      </w:tr>
      <w:tr w:rsidR="008A7831" w:rsidRPr="008A7831" w14:paraId="34C41DF1" w14:textId="77777777" w:rsidTr="008A7831">
        <w:tc>
          <w:tcPr>
            <w:tcW w:w="3827" w:type="dxa"/>
            <w:tcBorders>
              <w:top w:val="single" w:sz="4" w:space="0" w:color="auto"/>
              <w:left w:val="single" w:sz="4" w:space="0" w:color="auto"/>
              <w:bottom w:val="single" w:sz="4" w:space="0" w:color="auto"/>
              <w:right w:val="single" w:sz="4" w:space="0" w:color="auto"/>
            </w:tcBorders>
            <w:hideMark/>
          </w:tcPr>
          <w:p w14:paraId="134DAF93" w14:textId="77777777" w:rsidR="008A7831" w:rsidRPr="008A7831" w:rsidRDefault="008A7831" w:rsidP="003706D7">
            <w:pPr>
              <w:spacing w:line="276" w:lineRule="auto"/>
              <w:rPr>
                <w:b/>
                <w:bCs/>
                <w:sz w:val="20"/>
              </w:rPr>
            </w:pPr>
            <w:r w:rsidRPr="008A7831">
              <w:rPr>
                <w:b/>
                <w:bCs/>
                <w:sz w:val="20"/>
              </w:rPr>
              <w:t>9. Technická pomoc Objednateli</w:t>
            </w:r>
          </w:p>
        </w:tc>
        <w:tc>
          <w:tcPr>
            <w:tcW w:w="3827" w:type="dxa"/>
            <w:tcBorders>
              <w:top w:val="single" w:sz="4" w:space="0" w:color="auto"/>
              <w:left w:val="single" w:sz="4" w:space="0" w:color="auto"/>
              <w:bottom w:val="single" w:sz="4" w:space="0" w:color="auto"/>
              <w:right w:val="single" w:sz="4" w:space="0" w:color="auto"/>
            </w:tcBorders>
            <w:hideMark/>
          </w:tcPr>
          <w:p w14:paraId="26556302" w14:textId="77777777" w:rsidR="008A7831" w:rsidRPr="008A7831" w:rsidRDefault="008A7831" w:rsidP="003706D7">
            <w:pPr>
              <w:spacing w:line="276" w:lineRule="auto"/>
              <w:rPr>
                <w:bCs/>
                <w:sz w:val="20"/>
              </w:rPr>
            </w:pPr>
            <w:r w:rsidRPr="008A7831">
              <w:rPr>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6"/>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lastRenderedPageBreak/>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7"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7"/>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lastRenderedPageBreak/>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49F4DA18"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commentRangeStart w:id="8"/>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 naskenované černobíle.</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commentRangeEnd w:id="8"/>
      <w:r w:rsidRPr="00E572AD">
        <w:rPr>
          <w:rStyle w:val="Odkaznakoment"/>
          <w:vanish/>
        </w:rPr>
        <w:commentReference w:id="8"/>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9"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10" w:name="_DV_M620"/>
      <w:bookmarkEnd w:id="9"/>
      <w:bookmarkEnd w:id="10"/>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11" w:name="_Toc269728721"/>
      <w:bookmarkStart w:id="12"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11"/>
      <w:bookmarkEnd w:id="12"/>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46642E01"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8A7831">
        <w:rPr>
          <w:bCs/>
          <w:sz w:val="22"/>
          <w:szCs w:val="22"/>
        </w:rPr>
        <w:t>Ing. Marek Hanuš, MPA</w:t>
      </w:r>
    </w:p>
    <w:p w14:paraId="3008F7DE" w14:textId="239316CF"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8A7831">
        <w:rPr>
          <w:bCs/>
          <w:sz w:val="22"/>
          <w:szCs w:val="22"/>
        </w:rPr>
        <w:t>marek.hanus@ksus.cz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commentRangeStart w:id="13"/>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commentRangeEnd w:id="13"/>
      <w:r w:rsidRPr="00AC7184">
        <w:rPr>
          <w:rStyle w:val="Odkaznakoment"/>
          <w:vanish/>
        </w:rPr>
        <w:commentReference w:id="13"/>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4" w:name="_DV_M634"/>
      <w:bookmarkEnd w:id="14"/>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w:t>
      </w:r>
      <w:r w:rsidRPr="00C276BC">
        <w:rPr>
          <w:sz w:val="22"/>
          <w:szCs w:val="22"/>
        </w:rPr>
        <w:lastRenderedPageBreak/>
        <w:t xml:space="preserve">celou dobu trvání předmětných práv duševního vlastnictví a nelze je jednostranně vypovědět. Poskytovatel tedy zejména není oprávněn vypovědět </w:t>
      </w:r>
      <w:bookmarkStart w:id="15" w:name="_DV_C106"/>
      <w:r w:rsidRPr="00C276BC">
        <w:rPr>
          <w:sz w:val="22"/>
          <w:szCs w:val="22"/>
        </w:rPr>
        <w:t>či jinak jednostranně zamezit možnosti</w:t>
      </w:r>
      <w:bookmarkStart w:id="16" w:name="_DV_C107"/>
      <w:bookmarkStart w:id="17" w:name="_DV_X95"/>
      <w:bookmarkEnd w:id="15"/>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6"/>
      <w:bookmarkEnd w:id="17"/>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lastRenderedPageBreak/>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8" w:name="_DV_M589"/>
      <w:bookmarkStart w:id="19" w:name="_Ref406153988"/>
      <w:bookmarkStart w:id="20" w:name="_Ref406132479"/>
      <w:bookmarkEnd w:id="18"/>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21" w:name="_DV_M591"/>
      <w:bookmarkStart w:id="22" w:name="_DV_M604"/>
      <w:bookmarkStart w:id="23" w:name="_DV_M607"/>
      <w:bookmarkEnd w:id="19"/>
      <w:bookmarkEnd w:id="21"/>
      <w:bookmarkEnd w:id="22"/>
      <w:bookmarkEnd w:id="23"/>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w:t>
      </w:r>
      <w:r w:rsidRPr="007C5A83">
        <w:rPr>
          <w:sz w:val="22"/>
          <w:szCs w:val="22"/>
        </w:rPr>
        <w:lastRenderedPageBreak/>
        <w:t>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4" w:name="_DV_M610"/>
      <w:bookmarkStart w:id="25" w:name="_DV_M612"/>
      <w:bookmarkStart w:id="26" w:name="_DV_M614"/>
      <w:bookmarkEnd w:id="20"/>
      <w:bookmarkEnd w:id="24"/>
      <w:bookmarkEnd w:id="25"/>
      <w:bookmarkEnd w:id="26"/>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7" w:name="_DV_M616"/>
      <w:bookmarkStart w:id="28" w:name="_DV_M618"/>
      <w:bookmarkEnd w:id="27"/>
      <w:bookmarkEnd w:id="28"/>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commentRangeStart w:id="29"/>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commentRangeEnd w:id="29"/>
            <w:r w:rsidRPr="000B408D">
              <w:rPr>
                <w:rStyle w:val="Odkaznakoment"/>
                <w:vanish/>
              </w:rPr>
              <w:commentReference w:id="29"/>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3D8D2C1B" w14:textId="77777777" w:rsidR="009D430A" w:rsidRDefault="009D430A" w:rsidP="006C65CF">
      <w:pPr>
        <w:pStyle w:val="Zkladntext0"/>
        <w:rPr>
          <w:sz w:val="22"/>
          <w:szCs w:val="22"/>
        </w:rPr>
      </w:pP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4"/>
      <w:footerReference w:type="first" r:id="rId25"/>
      <w:pgSz w:w="16838" w:h="11906" w:orient="landscape"/>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7C2CE1A" w14:textId="77777777" w:rsidR="00B83EE9" w:rsidRDefault="00B83EE9" w:rsidP="00B83EE9">
      <w:pPr>
        <w:pStyle w:val="Textkomente"/>
        <w:jc w:val="left"/>
      </w:pPr>
      <w:r>
        <w:rPr>
          <w:rStyle w:val="Odkaznakoment"/>
        </w:rPr>
        <w:annotationRef/>
      </w:r>
      <w:r>
        <w:t>Spoluzadávání</w:t>
      </w:r>
    </w:p>
  </w:comment>
  <w:comment w:id="8" w:author="Autor" w:initials="A">
    <w:p w14:paraId="2109D71B" w14:textId="77777777" w:rsidR="00DC7A58" w:rsidRDefault="00DC7A58" w:rsidP="00DC7A58">
      <w:pPr>
        <w:pStyle w:val="Textkomente"/>
        <w:jc w:val="left"/>
      </w:pPr>
      <w:r>
        <w:rPr>
          <w:rStyle w:val="Odkaznakoment"/>
        </w:rPr>
        <w:annotationRef/>
      </w:r>
      <w:r>
        <w:t>Spoluzadávání</w:t>
      </w:r>
    </w:p>
  </w:comment>
  <w:comment w:id="13" w:author="Tesař Josef" w:date="2025-05-13T12:13:00Z" w:initials="JT">
    <w:p w14:paraId="1054C5FD" w14:textId="77777777" w:rsidR="00AC7184" w:rsidRDefault="00AC7184" w:rsidP="00AC7184">
      <w:pPr>
        <w:pStyle w:val="Textkomente"/>
        <w:jc w:val="left"/>
      </w:pPr>
      <w:r>
        <w:rPr>
          <w:rStyle w:val="Odkaznakoment"/>
        </w:rPr>
        <w:annotationRef/>
      </w:r>
      <w:r>
        <w:t>Spoluzadávání</w:t>
      </w:r>
    </w:p>
  </w:comment>
  <w:comment w:id="29" w:author="Tesař Josef" w:date="2025-05-13T12:15:00Z" w:initials="JT">
    <w:p w14:paraId="30132331" w14:textId="77777777" w:rsidR="005A40AC" w:rsidRDefault="005A40AC" w:rsidP="005A40AC">
      <w:pPr>
        <w:pStyle w:val="Textkomente"/>
        <w:jc w:val="left"/>
      </w:pPr>
      <w:r>
        <w:rPr>
          <w:rStyle w:val="Odkaznakoment"/>
        </w:rPr>
        <w:annotationRef/>
      </w:r>
      <w:r>
        <w:t>Spoluzadávání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C2CE1A" w15:done="0"/>
  <w15:commentEx w15:paraId="2109D71B" w15:done="0"/>
  <w15:commentEx w15:paraId="1054C5FD" w15:done="0"/>
  <w15:commentEx w15:paraId="301323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AD9704" w16cex:dateUtc="2025-05-13T10:13:00Z"/>
  <w16cex:commentExtensible w16cex:durableId="1B9E7408" w16cex:dateUtc="2025-05-13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C2CE1A" w16cid:durableId="636C7F7C"/>
  <w16cid:commentId w16cid:paraId="2109D71B" w16cid:durableId="1B913906"/>
  <w16cid:commentId w16cid:paraId="1054C5FD" w16cid:durableId="52AD9704"/>
  <w16cid:commentId w16cid:paraId="30132331" w16cid:durableId="1B9E74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sař Josef">
    <w15:presenceInfo w15:providerId="AD" w15:userId="S::josef.tesar@ksus.cz::98999bc8-6658-485b-8052-161efaeba8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5E1"/>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831"/>
    <w:rsid w:val="008A7E08"/>
    <w:rsid w:val="008B0640"/>
    <w:rsid w:val="008B1F1D"/>
    <w:rsid w:val="008B3C92"/>
    <w:rsid w:val="008B3FB9"/>
    <w:rsid w:val="008B49D7"/>
    <w:rsid w:val="008B529C"/>
    <w:rsid w:val="008B54FD"/>
    <w:rsid w:val="008B5682"/>
    <w:rsid w:val="008B5C76"/>
    <w:rsid w:val="008B68CC"/>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0A"/>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0B57"/>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5C6C"/>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4CC"/>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49307511">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image" Target="media/image2.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 Id="rId27"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334D87"/>
    <w:rsid w:val="00376B51"/>
    <w:rsid w:val="00397A12"/>
    <w:rsid w:val="00403CE7"/>
    <w:rsid w:val="0042593A"/>
    <w:rsid w:val="004712EA"/>
    <w:rsid w:val="00495FFB"/>
    <w:rsid w:val="004B14D8"/>
    <w:rsid w:val="00520B6F"/>
    <w:rsid w:val="005572D1"/>
    <w:rsid w:val="00567E67"/>
    <w:rsid w:val="00573322"/>
    <w:rsid w:val="005B5ED0"/>
    <w:rsid w:val="006004B6"/>
    <w:rsid w:val="006932F9"/>
    <w:rsid w:val="007B5F79"/>
    <w:rsid w:val="007B7C57"/>
    <w:rsid w:val="008322DD"/>
    <w:rsid w:val="0086146E"/>
    <w:rsid w:val="00877CB2"/>
    <w:rsid w:val="008A4955"/>
    <w:rsid w:val="008B68CC"/>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C1283"/>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DDF0C38-0B0C-4908-91DB-A5FAA62151C2}">
  <ds:schemaRefs>
    <ds:schemaRef ds:uri="14030b43-ab77-4b64-908f-f640d3232cad"/>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1e67d486-04ec-4614-9acf-5dea3106136a"/>
    <ds:schemaRef ds:uri="http://www.w3.org/XML/1998/namespace"/>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15</Pages>
  <Words>4813</Words>
  <Characters>28400</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269</cp:revision>
  <dcterms:created xsi:type="dcterms:W3CDTF">2024-10-15T12:44:00Z</dcterms:created>
  <dcterms:modified xsi:type="dcterms:W3CDTF">2025-05-15T07:28:00Z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